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867" w:rsidRDefault="00582867" w:rsidP="00582867">
      <w:pPr>
        <w:jc w:val="left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附件</w:t>
      </w:r>
      <w:r>
        <w:rPr>
          <w:rFonts w:ascii="仿宋" w:eastAsia="仿宋" w:hAnsi="仿宋" w:hint="eastAsia"/>
          <w:sz w:val="32"/>
        </w:rPr>
        <w:t>4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：</w:t>
      </w:r>
    </w:p>
    <w:p w:rsidR="00582867" w:rsidRPr="00E210AF" w:rsidRDefault="00582867" w:rsidP="00582867">
      <w:pPr>
        <w:jc w:val="center"/>
        <w:rPr>
          <w:rFonts w:ascii="宋体" w:hAnsi="宋体"/>
          <w:b/>
          <w:sz w:val="36"/>
          <w:szCs w:val="36"/>
        </w:rPr>
      </w:pPr>
      <w:r w:rsidRPr="00E210AF">
        <w:rPr>
          <w:rFonts w:ascii="宋体" w:hAnsi="宋体" w:hint="eastAsia"/>
          <w:b/>
          <w:sz w:val="36"/>
          <w:szCs w:val="36"/>
        </w:rPr>
        <w:t>卫生专业技术资格考试专业目录</w:t>
      </w:r>
    </w:p>
    <w:p w:rsidR="00582867" w:rsidRPr="00E210AF" w:rsidRDefault="00582867" w:rsidP="00582867">
      <w:pPr>
        <w:ind w:firstLineChars="200" w:firstLine="640"/>
        <w:outlineLvl w:val="0"/>
        <w:rPr>
          <w:rFonts w:eastAsia="黑体"/>
          <w:bCs/>
          <w:sz w:val="32"/>
          <w:szCs w:val="32"/>
        </w:rPr>
      </w:pPr>
      <w:r w:rsidRPr="00E210AF">
        <w:rPr>
          <w:rFonts w:eastAsia="黑体" w:hint="eastAsia"/>
          <w:bCs/>
          <w:sz w:val="32"/>
          <w:szCs w:val="32"/>
        </w:rPr>
        <w:t>一、初级（士）考试专业</w:t>
      </w:r>
    </w:p>
    <w:tbl>
      <w:tblPr>
        <w:tblW w:w="88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6581"/>
      </w:tblGrid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专业代码</w:t>
            </w:r>
          </w:p>
        </w:tc>
        <w:tc>
          <w:tcPr>
            <w:tcW w:w="6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业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名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称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101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药学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102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中药学</w:t>
            </w:r>
          </w:p>
        </w:tc>
      </w:tr>
      <w:tr w:rsidR="00582867" w:rsidRPr="00E210AF" w:rsidTr="00F55034">
        <w:trPr>
          <w:trHeight w:hRule="exact" w:val="649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103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104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放射医学技术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105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临床医学检验技术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106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病理学技术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107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康复医学治疗技术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108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营养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109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卫生检验技术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11</w:t>
            </w:r>
            <w:r w:rsidRPr="00E210AF">
              <w:rPr>
                <w:rFonts w:hint="eastAsia"/>
                <w:bCs/>
                <w:sz w:val="32"/>
                <w:szCs w:val="32"/>
              </w:rPr>
              <w:t>0</w:t>
            </w:r>
          </w:p>
        </w:tc>
        <w:tc>
          <w:tcPr>
            <w:tcW w:w="6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病案信息技术</w:t>
            </w:r>
          </w:p>
        </w:tc>
      </w:tr>
    </w:tbl>
    <w:p w:rsidR="00582867" w:rsidRPr="00E210AF" w:rsidRDefault="00582867" w:rsidP="00582867">
      <w:pPr>
        <w:rPr>
          <w:rFonts w:eastAsia="黑体"/>
          <w:b/>
          <w:bCs/>
          <w:sz w:val="32"/>
          <w:szCs w:val="32"/>
        </w:rPr>
      </w:pPr>
    </w:p>
    <w:p w:rsidR="00582867" w:rsidRPr="00E210AF" w:rsidRDefault="00582867" w:rsidP="00582867">
      <w:pPr>
        <w:ind w:firstLineChars="200" w:firstLine="640"/>
        <w:outlineLvl w:val="0"/>
        <w:rPr>
          <w:rFonts w:eastAsia="黑体"/>
          <w:bCs/>
          <w:sz w:val="32"/>
          <w:szCs w:val="32"/>
        </w:rPr>
      </w:pPr>
      <w:r w:rsidRPr="00E210AF">
        <w:rPr>
          <w:rFonts w:eastAsia="黑体" w:hint="eastAsia"/>
          <w:bCs/>
          <w:sz w:val="32"/>
          <w:szCs w:val="32"/>
        </w:rPr>
        <w:t>二、初级（师）考试专业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6482"/>
      </w:tblGrid>
      <w:tr w:rsidR="00582867" w:rsidRPr="00E210AF" w:rsidTr="00F55034">
        <w:trPr>
          <w:trHeight w:hRule="exact" w:val="567"/>
          <w:tblHeader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专业代码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业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名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称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201</w:t>
            </w:r>
          </w:p>
        </w:tc>
        <w:tc>
          <w:tcPr>
            <w:tcW w:w="648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药学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202</w:t>
            </w: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中药学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203</w:t>
            </w:r>
          </w:p>
        </w:tc>
        <w:tc>
          <w:tcPr>
            <w:tcW w:w="6482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护理学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205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206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放射医学技术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207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临床医学检验技术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lastRenderedPageBreak/>
              <w:t>208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病理学技术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209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康复医学治疗技术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210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营养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211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卫生检验技术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212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cs="宋体"/>
                <w:sz w:val="32"/>
                <w:szCs w:val="32"/>
              </w:rPr>
              <w:t>心理治疗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213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病案信息技术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214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输血技术</w:t>
            </w:r>
          </w:p>
        </w:tc>
      </w:tr>
      <w:tr w:rsidR="00582867" w:rsidRPr="00E210AF" w:rsidTr="00F55034">
        <w:trPr>
          <w:trHeight w:hRule="exact" w:val="525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rFonts w:hint="eastAsia"/>
                <w:bCs/>
                <w:sz w:val="32"/>
                <w:szCs w:val="32"/>
              </w:rPr>
              <w:t>215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神经电生理（脑电图）技术</w:t>
            </w:r>
          </w:p>
        </w:tc>
      </w:tr>
      <w:tr w:rsidR="00582867" w:rsidRPr="00E210AF" w:rsidTr="00F55034">
        <w:trPr>
          <w:trHeight w:hRule="exact" w:val="525"/>
          <w:jc w:val="center"/>
        </w:trPr>
        <w:tc>
          <w:tcPr>
            <w:tcW w:w="22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rFonts w:hint="eastAsia"/>
                <w:bCs/>
                <w:sz w:val="32"/>
                <w:szCs w:val="32"/>
              </w:rPr>
              <w:t>216</w:t>
            </w:r>
          </w:p>
        </w:tc>
        <w:tc>
          <w:tcPr>
            <w:tcW w:w="64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眼视光技术</w:t>
            </w:r>
          </w:p>
        </w:tc>
      </w:tr>
    </w:tbl>
    <w:p w:rsidR="00582867" w:rsidRPr="00E210AF" w:rsidRDefault="00582867" w:rsidP="00582867">
      <w:pPr>
        <w:rPr>
          <w:rFonts w:eastAsia="黑体"/>
          <w:b/>
          <w:bCs/>
          <w:sz w:val="32"/>
          <w:szCs w:val="32"/>
        </w:rPr>
      </w:pPr>
    </w:p>
    <w:p w:rsidR="00582867" w:rsidRPr="00E210AF" w:rsidRDefault="00582867" w:rsidP="00582867">
      <w:pPr>
        <w:ind w:firstLineChars="200" w:firstLine="640"/>
        <w:outlineLvl w:val="0"/>
        <w:rPr>
          <w:rFonts w:eastAsia="黑体"/>
          <w:bCs/>
          <w:sz w:val="32"/>
          <w:szCs w:val="32"/>
        </w:rPr>
      </w:pPr>
      <w:r w:rsidRPr="00E210AF">
        <w:rPr>
          <w:rFonts w:eastAsia="黑体" w:hint="eastAsia"/>
          <w:bCs/>
          <w:sz w:val="32"/>
          <w:szCs w:val="32"/>
        </w:rPr>
        <w:t>三、中级考试专业</w:t>
      </w:r>
    </w:p>
    <w:tbl>
      <w:tblPr>
        <w:tblW w:w="869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8"/>
        <w:gridCol w:w="6416"/>
      </w:tblGrid>
      <w:tr w:rsidR="00582867" w:rsidRPr="00E210AF" w:rsidTr="00F55034">
        <w:trPr>
          <w:trHeight w:hRule="exact" w:val="567"/>
          <w:tblHeader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专业代码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rFonts w:eastAsia="黑体" w:cs="Arial"/>
                <w:sz w:val="32"/>
                <w:szCs w:val="32"/>
              </w:rPr>
            </w:pPr>
            <w:r w:rsidRPr="00E210AF">
              <w:rPr>
                <w:rFonts w:eastAsia="黑体" w:cs="Arial" w:hint="eastAsia"/>
                <w:sz w:val="32"/>
                <w:szCs w:val="32"/>
              </w:rPr>
              <w:t>专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业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名</w:t>
            </w:r>
            <w:r w:rsidRPr="00E210AF">
              <w:rPr>
                <w:rFonts w:eastAsia="黑体" w:cs="Arial" w:hint="eastAsia"/>
                <w:sz w:val="32"/>
                <w:szCs w:val="32"/>
              </w:rPr>
              <w:t xml:space="preserve"> </w:t>
            </w:r>
            <w:r w:rsidRPr="00E210AF">
              <w:rPr>
                <w:rFonts w:eastAsia="黑体" w:cs="Arial" w:hint="eastAsia"/>
                <w:sz w:val="32"/>
                <w:szCs w:val="32"/>
              </w:rPr>
              <w:t>称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全科医学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302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全科医学（中医类）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304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心血管内科学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305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呼吸内科学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消化内科学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肾内科学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308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神经内科学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309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内分泌学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血液病学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</w:t>
            </w:r>
            <w:r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传染病</w:t>
            </w:r>
            <w:r w:rsidRPr="00E210AF">
              <w:rPr>
                <w:rFonts w:ascii="仿宋" w:eastAsia="仿宋" w:hAnsi="仿宋" w:hint="eastAsia"/>
                <w:sz w:val="32"/>
                <w:szCs w:val="32"/>
              </w:rPr>
              <w:t>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lastRenderedPageBreak/>
              <w:t>313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风湿与临床免疫学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315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316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中西医结合内科学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317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普通外科学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318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骨外科学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319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胸心外科学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神经外科学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泌尿外科学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322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小儿外科学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烧伤外科学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324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整形外科学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325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中西医结合外科学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中医肛肠科学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328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中医骨伤学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329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中西医结合骨伤科学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妇产科学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331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中医妇科学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332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儿科学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333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中医儿科学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334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眼科学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335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中医眼科学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耳鼻咽喉科学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lastRenderedPageBreak/>
              <w:t>337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中医耳鼻喉科学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338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皮肤与性病学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339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中医皮肤与性病学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340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精神病学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341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肿瘤内科学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342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肿瘤外科学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肿瘤放射治疗学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344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放射医学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345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核医学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超声波医学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麻醉学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348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康复医学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349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推拿（按摩）学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中医针灸学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病理学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352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临床医学检验学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354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口腔内科学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355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口腔颌面外科学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口腔修复学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口腔正畸学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358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疼痛学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359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重症医学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lastRenderedPageBreak/>
              <w:t>361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疾病控制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362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公共卫生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364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妇幼保健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365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健康教育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366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药学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中药学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368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护理学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369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内科护理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外科护理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妇产科护理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372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儿科护理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373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社区护理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375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口腔医学技术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376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放射医学技术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377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核医学技术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378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超声波医学技术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379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临床医学检验技术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380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病理学技术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381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康复医学治疗技术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382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营养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383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理化检验技术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384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微生物检验技术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385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消毒技术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lastRenderedPageBreak/>
              <w:t>386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心理治疗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387</w:t>
            </w: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心电学技术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388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肿瘤放射治疗技术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389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病案信息技术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bCs/>
                <w:sz w:val="32"/>
                <w:szCs w:val="32"/>
              </w:rPr>
              <w:t>390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输血技术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rFonts w:hint="eastAsia"/>
                <w:bCs/>
                <w:sz w:val="32"/>
                <w:szCs w:val="32"/>
              </w:rPr>
              <w:t>391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神经电生理（脑电图）技术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rFonts w:hint="eastAsia"/>
                <w:bCs/>
                <w:sz w:val="32"/>
                <w:szCs w:val="32"/>
              </w:rPr>
              <w:t>392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急诊医学</w:t>
            </w:r>
          </w:p>
        </w:tc>
      </w:tr>
      <w:tr w:rsidR="00582867" w:rsidRPr="00E210AF" w:rsidTr="00F55034">
        <w:trPr>
          <w:trHeight w:hRule="exact" w:val="56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jc w:val="center"/>
              <w:rPr>
                <w:bCs/>
                <w:sz w:val="32"/>
                <w:szCs w:val="32"/>
              </w:rPr>
            </w:pPr>
            <w:r w:rsidRPr="00E210AF">
              <w:rPr>
                <w:rFonts w:hint="eastAsia"/>
                <w:bCs/>
                <w:sz w:val="32"/>
                <w:szCs w:val="32"/>
              </w:rPr>
              <w:t>393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2867" w:rsidRPr="00E210AF" w:rsidRDefault="00582867" w:rsidP="00F55034">
            <w:pPr>
              <w:ind w:firstLineChars="100" w:firstLine="32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E210AF">
              <w:rPr>
                <w:rFonts w:ascii="仿宋" w:eastAsia="仿宋" w:hAnsi="仿宋" w:hint="eastAsia"/>
                <w:sz w:val="32"/>
                <w:szCs w:val="32"/>
              </w:rPr>
              <w:t>眼视光技术</w:t>
            </w:r>
          </w:p>
        </w:tc>
      </w:tr>
    </w:tbl>
    <w:p w:rsidR="00582867" w:rsidRDefault="00582867" w:rsidP="00582867">
      <w:pPr>
        <w:rPr>
          <w:rFonts w:ascii="仿宋" w:eastAsia="仿宋" w:hAnsi="仿宋" w:hint="eastAsia"/>
          <w:sz w:val="32"/>
        </w:rPr>
      </w:pPr>
    </w:p>
    <w:p w:rsidR="00647FB1" w:rsidRDefault="00647FB1"/>
    <w:sectPr w:rsidR="0064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076" w:rsidRDefault="00B75076" w:rsidP="00582867">
      <w:r>
        <w:separator/>
      </w:r>
    </w:p>
  </w:endnote>
  <w:endnote w:type="continuationSeparator" w:id="0">
    <w:p w:rsidR="00B75076" w:rsidRDefault="00B75076" w:rsidP="0058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076" w:rsidRDefault="00B75076" w:rsidP="00582867">
      <w:r>
        <w:separator/>
      </w:r>
    </w:p>
  </w:footnote>
  <w:footnote w:type="continuationSeparator" w:id="0">
    <w:p w:rsidR="00B75076" w:rsidRDefault="00B75076" w:rsidP="0058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A6"/>
    <w:rsid w:val="00582867"/>
    <w:rsid w:val="00647FB1"/>
    <w:rsid w:val="006B6FA6"/>
    <w:rsid w:val="00B7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8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8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8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8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8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</Words>
  <Characters>1157</Characters>
  <Application>Microsoft Office Word</Application>
  <DocSecurity>0</DocSecurity>
  <Lines>9</Lines>
  <Paragraphs>2</Paragraphs>
  <ScaleCrop>false</ScaleCrop>
  <Company>微软中国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2024-11-25T01:22:00Z</dcterms:created>
  <dcterms:modified xsi:type="dcterms:W3CDTF">2024-11-25T01:23:00Z</dcterms:modified>
</cp:coreProperties>
</file>