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left"/>
        <w:outlineLvl w:val="0"/>
        <w:rPr>
          <w:rFonts w:ascii="微软雅黑" w:hAnsi="微软雅黑" w:eastAsia="微软雅黑" w:cs="宋体"/>
          <w:b/>
          <w:bCs/>
          <w:color w:val="000000"/>
          <w:kern w:val="36"/>
          <w:sz w:val="28"/>
          <w:szCs w:val="28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36"/>
          <w:sz w:val="28"/>
          <w:szCs w:val="28"/>
        </w:rPr>
        <w:t>金银花的鉴别-初级中药师考试辅导资料</w:t>
      </w:r>
    </w:p>
    <w:p>
      <w:pPr>
        <w:rPr>
          <w:rFonts w:hint="eastAsia"/>
        </w:rPr>
      </w:pPr>
      <w:r>
        <w:rPr>
          <w:rFonts w:hint="eastAsia"/>
        </w:rPr>
        <w:t xml:space="preserve">金银花的鉴别是初级中药师考试会涉及的知识点，为了帮助考生更好的复习，医学教育网小编整理了金银花的鉴别方法如下，请参考： </w:t>
      </w:r>
    </w:p>
    <w:p/>
    <w:p>
      <w:pPr>
        <w:rPr>
          <w:rFonts w:hint="eastAsia"/>
        </w:rPr>
      </w:pPr>
      <w:r>
        <w:rPr>
          <w:rFonts w:hint="eastAsia"/>
        </w:rPr>
        <w:t xml:space="preserve">药材性状 </w:t>
      </w:r>
    </w:p>
    <w:p/>
    <w:p>
      <w:pPr>
        <w:rPr>
          <w:rFonts w:hint="eastAsia"/>
        </w:rPr>
      </w:pPr>
      <w:r>
        <w:rPr>
          <w:rFonts w:hint="eastAsia"/>
        </w:rPr>
        <w:t xml:space="preserve">1、忍冬，花蕾呈细棒槌状，上粗下细，略弯曲，长2～3㎝，上部直径约3㎜，下部直径约1.5㎜.表面黄白色或绿白色（贮久色渐深），密被短柔毛。偶见叶状苞片。花萼绿色，先端5裂，裂片有毛，长约2㎜.开放者花冠筒状，先端二唇形，雄蕊5个，附于筒壁，黄色；雌蕊1个，子房无毛。气清香，味淡、微苦。 </w:t>
      </w:r>
    </w:p>
    <w:p/>
    <w:p>
      <w:pPr>
        <w:rPr>
          <w:rFonts w:hint="eastAsia"/>
        </w:rPr>
      </w:pPr>
      <w:r>
        <w:rPr>
          <w:rFonts w:hint="eastAsia"/>
        </w:rPr>
        <w:t xml:space="preserve">2、菰腺忍冬，长2.5～4.5㎝，直径0.8～2㎜.表面黄白色至黄棕色，无毛或疏被毛。萼筒无毛，先端5裂，裂片长三角形，被毛。开放者花冠下唇 反转，花柱无毛。 </w:t>
      </w:r>
    </w:p>
    <w:p/>
    <w:p>
      <w:pPr>
        <w:rPr>
          <w:rFonts w:hint="eastAsia"/>
        </w:rPr>
      </w:pPr>
      <w:r>
        <w:rPr>
          <w:rFonts w:hint="eastAsia"/>
        </w:rPr>
        <w:t xml:space="preserve">3、华南忍冬，长1.6～3.5㎝，直径0.5～2㎜.萼筒和花冠密被灰白色毛，子房有毛。 </w:t>
      </w:r>
    </w:p>
    <w:p/>
    <w:p>
      <w:pPr>
        <w:rPr>
          <w:rFonts w:hint="eastAsia"/>
        </w:rPr>
      </w:pPr>
      <w:r>
        <w:rPr>
          <w:rFonts w:hint="eastAsia"/>
        </w:rPr>
        <w:t xml:space="preserve">4、黄褐毛忍冬，长2.5～4㎝，直径1～2.5㎜.表面淡黄色微带紫色，无毛。花萼裂片短三角形。开放者花冠上唇常不整齐，花柱下部多密被长柔毛。 </w:t>
      </w:r>
    </w:p>
    <w:p/>
    <w:p>
      <w:pPr>
        <w:rPr>
          <w:rFonts w:hint="eastAsia"/>
        </w:rPr>
      </w:pPr>
      <w:r>
        <w:rPr>
          <w:rFonts w:hint="eastAsia"/>
        </w:rPr>
        <w:t xml:space="preserve">饮片性状 </w:t>
      </w:r>
    </w:p>
    <w:p/>
    <w:p>
      <w:pPr>
        <w:rPr>
          <w:rFonts w:hint="eastAsia"/>
        </w:rPr>
      </w:pPr>
      <w:r>
        <w:rPr>
          <w:rFonts w:hint="eastAsia"/>
        </w:rPr>
        <w:t xml:space="preserve">金银花呈棒状而弯曲，长20～30㎜，上粗下细，黄白色，绿白色或淡黄色，有短柔毛。花萼绿色。气清香，味淡微苦。炒金银花形如金银花，显黄色。金银花炭形如金银花，焦褐色，略具焦香气。 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8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77B16"/>
    <w:rsid w:val="0003636C"/>
    <w:rsid w:val="00277B16"/>
    <w:rsid w:val="00BC3569"/>
    <w:rsid w:val="00CE24E7"/>
    <w:rsid w:val="00FB7BA8"/>
    <w:rsid w:val="4ED34D6D"/>
    <w:rsid w:val="60544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Cs w:val="2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标题 1 Char"/>
    <w:basedOn w:val="6"/>
    <w:link w:val="2"/>
    <w:qFormat/>
    <w:uiPriority w:val="9"/>
    <w:rPr>
      <w:rFonts w:ascii="宋体" w:hAnsi="宋体" w:eastAsia="宋体" w:cs="宋体"/>
      <w:b/>
      <w:bCs/>
      <w:kern w:val="36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79</Words>
  <Characters>455</Characters>
  <Lines>3</Lines>
  <Paragraphs>1</Paragraphs>
  <TotalTime>0</TotalTime>
  <ScaleCrop>false</ScaleCrop>
  <LinksUpToDate>false</LinksUpToDate>
  <CharactersWithSpaces>533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2018-04-24T06:11:00Z</dcterms:created>
  <dc:creator>DELL</dc:creator>
  <cp:lastModifiedBy>dell</cp:lastModifiedBy>
  <dcterms:modified xsi:type="dcterms:W3CDTF">2019-08-13T06:40:43Z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